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17" w:rsidRDefault="00A760B4" w:rsidP="009437DB">
      <w:pPr>
        <w:rPr>
          <w:rFonts w:ascii="Franklin Gothic Medium" w:hAnsi="Franklin Gothic Medium"/>
          <w:b/>
          <w:sz w:val="36"/>
          <w:szCs w:val="36"/>
        </w:rPr>
      </w:pPr>
      <w:r w:rsidRPr="00C8176A">
        <w:rPr>
          <w:rFonts w:ascii="Candara" w:hAnsi="Candara"/>
          <w:b/>
          <w:noProof/>
          <w:color w:val="257573"/>
          <w:sz w:val="40"/>
          <w:szCs w:val="40"/>
        </w:rPr>
        <w:drawing>
          <wp:anchor distT="0" distB="0" distL="114300" distR="114300" simplePos="0" relativeHeight="251658240" behindDoc="1" locked="0" layoutInCell="1" allowOverlap="1" wp14:anchorId="130BD5BE" wp14:editId="4813991D">
            <wp:simplePos x="0" y="0"/>
            <wp:positionH relativeFrom="column">
              <wp:posOffset>60325</wp:posOffset>
            </wp:positionH>
            <wp:positionV relativeFrom="paragraph">
              <wp:posOffset>191770</wp:posOffset>
            </wp:positionV>
            <wp:extent cx="2777490" cy="620395"/>
            <wp:effectExtent l="38100" t="57150" r="41910" b="46355"/>
            <wp:wrapTight wrapText="bothSides">
              <wp:wrapPolygon edited="0">
                <wp:start x="-296" y="-1990"/>
                <wp:lineTo x="-296" y="22551"/>
                <wp:lineTo x="21778" y="22551"/>
                <wp:lineTo x="21778" y="-1990"/>
                <wp:lineTo x="-296" y="-19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PA Logo09 copy.jpg"/>
                    <pic:cNvPicPr/>
                  </pic:nvPicPr>
                  <pic:blipFill>
                    <a:blip r:embed="rId9">
                      <a:extLst>
                        <a:ext uri="{28A0092B-C50C-407E-A947-70E740481C1C}">
                          <a14:useLocalDpi xmlns:a14="http://schemas.microsoft.com/office/drawing/2010/main" val="0"/>
                        </a:ext>
                      </a:extLst>
                    </a:blip>
                    <a:stretch>
                      <a:fillRect/>
                    </a:stretch>
                  </pic:blipFill>
                  <pic:spPr>
                    <a:xfrm>
                      <a:off x="0" y="0"/>
                      <a:ext cx="2777490" cy="620395"/>
                    </a:xfrm>
                    <a:prstGeom prst="rect">
                      <a:avLst/>
                    </a:prstGeom>
                    <a:scene3d>
                      <a:camera prst="orthographicFront"/>
                      <a:lightRig rig="threePt" dir="t">
                        <a:rot lat="0" lon="0" rev="0"/>
                      </a:lightRig>
                    </a:scene3d>
                    <a:sp3d>
                      <a:bevelT w="0" h="0"/>
                    </a:sp3d>
                  </pic:spPr>
                </pic:pic>
              </a:graphicData>
            </a:graphic>
            <wp14:sizeRelH relativeFrom="page">
              <wp14:pctWidth>0</wp14:pctWidth>
            </wp14:sizeRelH>
            <wp14:sizeRelV relativeFrom="page">
              <wp14:pctHeight>0</wp14:pctHeight>
            </wp14:sizeRelV>
          </wp:anchor>
        </w:drawing>
      </w:r>
      <w:r w:rsidR="00985358" w:rsidRPr="00C8176A">
        <w:rPr>
          <w:rFonts w:ascii="Arial Black" w:hAnsi="Arial Black"/>
          <w:b/>
          <w:color w:val="257573"/>
          <w:sz w:val="72"/>
          <w:szCs w:val="72"/>
        </w:rPr>
        <w:t>MEETING</w:t>
      </w:r>
      <w:r w:rsidR="00985358" w:rsidRPr="00C8176A">
        <w:rPr>
          <w:rFonts w:ascii="Franklin Gothic Medium" w:hAnsi="Franklin Gothic Medium"/>
          <w:b/>
          <w:color w:val="257573"/>
          <w:sz w:val="36"/>
          <w:szCs w:val="36"/>
        </w:rPr>
        <w:t xml:space="preserve"> </w:t>
      </w:r>
      <w:r w:rsidR="00985358" w:rsidRPr="00C8176A">
        <w:rPr>
          <w:rFonts w:ascii="Franklin Gothic Medium" w:hAnsi="Franklin Gothic Medium"/>
          <w:b/>
          <w:color w:val="257573"/>
          <w:sz w:val="36"/>
          <w:szCs w:val="36"/>
        </w:rPr>
        <w:br/>
      </w:r>
      <w:r w:rsidR="00E74919">
        <w:rPr>
          <w:rFonts w:ascii="Franklin Gothic Medium" w:hAnsi="Franklin Gothic Medium"/>
          <w:b/>
          <w:sz w:val="40"/>
          <w:szCs w:val="40"/>
        </w:rPr>
        <w:t xml:space="preserve">PMPA </w:t>
      </w:r>
      <w:r w:rsidR="00C65111" w:rsidRPr="00C65111">
        <w:rPr>
          <w:rFonts w:ascii="Franklin Gothic Medium" w:hAnsi="Franklin Gothic Medium"/>
          <w:b/>
          <w:sz w:val="40"/>
          <w:szCs w:val="40"/>
        </w:rPr>
        <w:t>Northern Ohio</w:t>
      </w:r>
      <w:r w:rsidR="00A40252" w:rsidRPr="00C65111">
        <w:rPr>
          <w:rFonts w:ascii="Franklin Gothic Medium" w:hAnsi="Franklin Gothic Medium"/>
          <w:b/>
          <w:sz w:val="40"/>
          <w:szCs w:val="40"/>
        </w:rPr>
        <w:t xml:space="preserve"> Chapter</w:t>
      </w:r>
    </w:p>
    <w:p w:rsidR="00A40252" w:rsidRPr="00140C17" w:rsidRDefault="00316900" w:rsidP="009437DB">
      <w:pPr>
        <w:rPr>
          <w:rFonts w:ascii="Franklin Gothic Medium" w:hAnsi="Franklin Gothic Medium"/>
          <w:b/>
          <w:color w:val="984806" w:themeColor="accent6" w:themeShade="80"/>
          <w:sz w:val="18"/>
          <w:szCs w:val="18"/>
        </w:rPr>
      </w:pPr>
      <w:r>
        <w:rPr>
          <w:rFonts w:ascii="Arial Black" w:hAnsi="Arial Black"/>
          <w:b/>
        </w:rPr>
        <w:pict>
          <v:rect id="_x0000_i1025" style="width:0;height:1.5pt" o:hralign="center" o:hrstd="t" o:hr="t" fillcolor="#a0a0a0" stroked="f"/>
        </w:pict>
      </w:r>
    </w:p>
    <w:p w:rsidR="008B1D10" w:rsidRPr="00C65111" w:rsidRDefault="00316900" w:rsidP="00316900">
      <w:pPr>
        <w:spacing w:before="120" w:after="240"/>
        <w:ind w:right="-90"/>
        <w:jc w:val="center"/>
        <w:rPr>
          <w:rFonts w:ascii="Impact" w:hAnsi="Impact"/>
          <w:spacing w:val="20"/>
          <w:sz w:val="56"/>
          <w:szCs w:val="56"/>
        </w:rPr>
      </w:pPr>
      <w:r>
        <w:rPr>
          <w:rFonts w:ascii="Impact" w:hAnsi="Impact"/>
          <w:spacing w:val="20"/>
          <w:sz w:val="56"/>
          <w:szCs w:val="56"/>
        </w:rPr>
        <w:t>“I Have a Problem”…Ask the Material Experts</w:t>
      </w:r>
    </w:p>
    <w:p w:rsidR="00AE73AA" w:rsidRPr="00E74919" w:rsidRDefault="00AE73AA" w:rsidP="00AE73AA">
      <w:pPr>
        <w:tabs>
          <w:tab w:val="left" w:pos="1440"/>
        </w:tabs>
        <w:spacing w:line="360" w:lineRule="auto"/>
        <w:rPr>
          <w:rFonts w:ascii="Franklin Gothic Book" w:hAnsi="Franklin Gothic Book" w:cs="Gisha"/>
          <w:b/>
          <w:sz w:val="24"/>
          <w:szCs w:val="24"/>
        </w:rPr>
      </w:pPr>
      <w:r w:rsidRPr="00E74919">
        <w:rPr>
          <w:rFonts w:ascii="Franklin Gothic Book" w:hAnsi="Franklin Gothic Book" w:cs="Gisha"/>
          <w:b/>
          <w:sz w:val="24"/>
          <w:szCs w:val="24"/>
        </w:rPr>
        <w:t>DATE:</w:t>
      </w:r>
      <w:r w:rsidRPr="00E74919">
        <w:rPr>
          <w:rFonts w:ascii="Franklin Gothic Book" w:hAnsi="Franklin Gothic Book" w:cs="Gisha"/>
          <w:b/>
          <w:sz w:val="24"/>
          <w:szCs w:val="24"/>
        </w:rPr>
        <w:tab/>
      </w:r>
      <w:r w:rsidRPr="00797696">
        <w:rPr>
          <w:rFonts w:ascii="Franklin Gothic Book" w:hAnsi="Franklin Gothic Book" w:cs="Gisha"/>
          <w:b/>
          <w:sz w:val="26"/>
          <w:szCs w:val="26"/>
        </w:rPr>
        <w:t xml:space="preserve">Tuesday, </w:t>
      </w:r>
      <w:r w:rsidR="00316900" w:rsidRPr="00797696">
        <w:rPr>
          <w:rFonts w:ascii="Franklin Gothic Book" w:hAnsi="Franklin Gothic Book" w:cs="Gisha"/>
          <w:b/>
          <w:sz w:val="26"/>
          <w:szCs w:val="26"/>
        </w:rPr>
        <w:t>November 6</w:t>
      </w:r>
      <w:r w:rsidRPr="00797696">
        <w:rPr>
          <w:rFonts w:ascii="Franklin Gothic Book" w:hAnsi="Franklin Gothic Book" w:cs="Gisha"/>
          <w:b/>
          <w:sz w:val="26"/>
          <w:szCs w:val="26"/>
        </w:rPr>
        <w:t>, 2012</w:t>
      </w:r>
    </w:p>
    <w:p w:rsidR="00985358" w:rsidRPr="00E74919" w:rsidRDefault="008B1D10" w:rsidP="00AE73AA">
      <w:pPr>
        <w:tabs>
          <w:tab w:val="left" w:pos="1440"/>
        </w:tabs>
        <w:rPr>
          <w:rFonts w:ascii="Franklin Gothic Book" w:hAnsi="Franklin Gothic Book" w:cs="Gisha"/>
          <w:sz w:val="24"/>
          <w:szCs w:val="24"/>
        </w:rPr>
      </w:pPr>
      <w:r w:rsidRPr="00E74919">
        <w:rPr>
          <w:rFonts w:ascii="Franklin Gothic Book" w:hAnsi="Franklin Gothic Book" w:cs="Gisha"/>
          <w:b/>
          <w:sz w:val="24"/>
          <w:szCs w:val="24"/>
        </w:rPr>
        <w:t>SPEAKER</w:t>
      </w:r>
      <w:r w:rsidR="009437DB" w:rsidRPr="00E74919">
        <w:rPr>
          <w:rFonts w:ascii="Franklin Gothic Book" w:hAnsi="Franklin Gothic Book" w:cs="Gisha"/>
          <w:b/>
          <w:sz w:val="24"/>
          <w:szCs w:val="24"/>
        </w:rPr>
        <w:t>S</w:t>
      </w:r>
      <w:r w:rsidRPr="00E74919">
        <w:rPr>
          <w:rFonts w:ascii="Franklin Gothic Book" w:hAnsi="Franklin Gothic Book" w:cs="Gisha"/>
          <w:b/>
          <w:sz w:val="24"/>
          <w:szCs w:val="24"/>
        </w:rPr>
        <w:t>:</w:t>
      </w:r>
      <w:r w:rsidR="009437DB" w:rsidRPr="00E74919">
        <w:rPr>
          <w:rFonts w:ascii="Franklin Gothic Book" w:hAnsi="Franklin Gothic Book" w:cs="Gisha"/>
          <w:b/>
          <w:sz w:val="24"/>
          <w:szCs w:val="24"/>
        </w:rPr>
        <w:tab/>
      </w:r>
      <w:r w:rsidR="00316900" w:rsidRPr="00E74919">
        <w:rPr>
          <w:rFonts w:ascii="Franklin Gothic Book" w:hAnsi="Franklin Gothic Book" w:cs="Gisha"/>
          <w:b/>
          <w:sz w:val="24"/>
          <w:szCs w:val="24"/>
        </w:rPr>
        <w:t>Miles Free</w:t>
      </w:r>
      <w:r w:rsidR="00C317D2" w:rsidRPr="00E74919">
        <w:rPr>
          <w:rFonts w:ascii="Franklin Gothic Book" w:hAnsi="Franklin Gothic Book" w:cs="Gisha"/>
          <w:b/>
          <w:sz w:val="24"/>
          <w:szCs w:val="24"/>
        </w:rPr>
        <w:t xml:space="preserve"> </w:t>
      </w:r>
      <w:r w:rsidR="00316900" w:rsidRPr="00E74919">
        <w:rPr>
          <w:rFonts w:ascii="Franklin Gothic Book" w:hAnsi="Franklin Gothic Book" w:cs="Gisha"/>
          <w:b/>
          <w:sz w:val="24"/>
          <w:szCs w:val="24"/>
        </w:rPr>
        <w:t>–</w:t>
      </w:r>
      <w:r w:rsidR="00797696">
        <w:rPr>
          <w:rFonts w:ascii="Franklin Gothic Book" w:hAnsi="Franklin Gothic Book" w:cs="Gisha"/>
          <w:b/>
          <w:sz w:val="24"/>
          <w:szCs w:val="24"/>
        </w:rPr>
        <w:t xml:space="preserve"> </w:t>
      </w:r>
      <w:r w:rsidR="00316900" w:rsidRPr="00E74919">
        <w:rPr>
          <w:rFonts w:ascii="Franklin Gothic Book" w:hAnsi="Franklin Gothic Book" w:cs="Gisha"/>
          <w:sz w:val="24"/>
          <w:szCs w:val="24"/>
        </w:rPr>
        <w:t>Director of Industry Research &amp; Technology</w:t>
      </w:r>
      <w:r w:rsidR="00797696">
        <w:rPr>
          <w:rFonts w:ascii="Franklin Gothic Book" w:hAnsi="Franklin Gothic Book" w:cs="Gisha"/>
          <w:sz w:val="24"/>
          <w:szCs w:val="24"/>
        </w:rPr>
        <w:t>, PMPA</w:t>
      </w:r>
    </w:p>
    <w:p w:rsidR="009437DB" w:rsidRPr="00E74919" w:rsidRDefault="009437DB" w:rsidP="009437DB">
      <w:pPr>
        <w:tabs>
          <w:tab w:val="left" w:pos="1440"/>
        </w:tabs>
        <w:spacing w:line="360" w:lineRule="auto"/>
        <w:rPr>
          <w:rFonts w:ascii="Franklin Gothic Book" w:hAnsi="Franklin Gothic Book" w:cs="Gisha"/>
          <w:sz w:val="24"/>
          <w:szCs w:val="24"/>
        </w:rPr>
      </w:pPr>
      <w:r w:rsidRPr="00E74919">
        <w:rPr>
          <w:rFonts w:ascii="Franklin Gothic Book" w:hAnsi="Franklin Gothic Book" w:cs="Gisha"/>
          <w:sz w:val="24"/>
          <w:szCs w:val="24"/>
        </w:rPr>
        <w:tab/>
      </w:r>
      <w:r w:rsidR="00316900" w:rsidRPr="00E74919">
        <w:rPr>
          <w:rFonts w:ascii="Franklin Gothic Book" w:hAnsi="Franklin Gothic Book" w:cs="Gisha"/>
          <w:b/>
          <w:sz w:val="24"/>
          <w:szCs w:val="24"/>
        </w:rPr>
        <w:t xml:space="preserve">Dan Wilson – </w:t>
      </w:r>
      <w:r w:rsidR="00797696" w:rsidRPr="00797696">
        <w:rPr>
          <w:rFonts w:ascii="Franklin Gothic Book" w:hAnsi="Franklin Gothic Book" w:cs="Gisha"/>
          <w:sz w:val="24"/>
          <w:szCs w:val="24"/>
        </w:rPr>
        <w:t>Director of Quality and Technical Services,</w:t>
      </w:r>
      <w:r w:rsidR="00797696">
        <w:rPr>
          <w:rFonts w:ascii="Franklin Gothic Book" w:hAnsi="Franklin Gothic Book" w:cs="Gisha"/>
          <w:b/>
          <w:sz w:val="24"/>
          <w:szCs w:val="24"/>
        </w:rPr>
        <w:t xml:space="preserve"> </w:t>
      </w:r>
      <w:r w:rsidR="00316900" w:rsidRPr="00E74919">
        <w:rPr>
          <w:rFonts w:ascii="Franklin Gothic Book" w:hAnsi="Franklin Gothic Book" w:cs="Gisha"/>
          <w:sz w:val="24"/>
          <w:szCs w:val="24"/>
        </w:rPr>
        <w:t>New Dimension Metals</w:t>
      </w:r>
    </w:p>
    <w:p w:rsidR="008B1D10" w:rsidRPr="00E74919" w:rsidRDefault="008B1D10" w:rsidP="009437DB">
      <w:pPr>
        <w:tabs>
          <w:tab w:val="left" w:pos="1440"/>
        </w:tabs>
        <w:spacing w:line="360" w:lineRule="auto"/>
        <w:rPr>
          <w:rFonts w:ascii="Franklin Gothic Book" w:hAnsi="Franklin Gothic Book" w:cs="Gisha"/>
          <w:sz w:val="24"/>
          <w:szCs w:val="24"/>
        </w:rPr>
      </w:pPr>
      <w:r w:rsidRPr="00E74919">
        <w:rPr>
          <w:rFonts w:ascii="Franklin Gothic Book" w:hAnsi="Franklin Gothic Book" w:cs="Gisha"/>
          <w:b/>
          <w:sz w:val="24"/>
          <w:szCs w:val="24"/>
        </w:rPr>
        <w:t>LOCATION:</w:t>
      </w:r>
      <w:r w:rsidR="009437DB" w:rsidRPr="00E74919">
        <w:rPr>
          <w:rFonts w:ascii="Franklin Gothic Book" w:hAnsi="Franklin Gothic Book" w:cs="Gisha"/>
          <w:b/>
          <w:sz w:val="24"/>
          <w:szCs w:val="24"/>
        </w:rPr>
        <w:tab/>
      </w:r>
      <w:r w:rsidR="00C65111" w:rsidRPr="00E74919">
        <w:rPr>
          <w:rFonts w:ascii="Franklin Gothic Book" w:hAnsi="Franklin Gothic Book" w:cs="Gisha"/>
          <w:sz w:val="24"/>
          <w:szCs w:val="24"/>
        </w:rPr>
        <w:t>Holiday Inn-</w:t>
      </w:r>
      <w:proofErr w:type="spellStart"/>
      <w:r w:rsidR="00C65111" w:rsidRPr="00E74919">
        <w:rPr>
          <w:rFonts w:ascii="Franklin Gothic Book" w:hAnsi="Franklin Gothic Book" w:cs="Gisha"/>
          <w:sz w:val="24"/>
          <w:szCs w:val="24"/>
        </w:rPr>
        <w:t>Rockside</w:t>
      </w:r>
      <w:proofErr w:type="spellEnd"/>
      <w:r w:rsidR="00C65111" w:rsidRPr="00E74919">
        <w:rPr>
          <w:rFonts w:ascii="Franklin Gothic Book" w:hAnsi="Franklin Gothic Book" w:cs="Gisha"/>
          <w:sz w:val="24"/>
          <w:szCs w:val="24"/>
        </w:rPr>
        <w:t xml:space="preserve">, </w:t>
      </w:r>
      <w:r w:rsidR="006B2409" w:rsidRPr="00E74919">
        <w:rPr>
          <w:rFonts w:ascii="Franklin Gothic Book" w:hAnsi="Franklin Gothic Book" w:cs="Gisha"/>
          <w:sz w:val="24"/>
          <w:szCs w:val="24"/>
        </w:rPr>
        <w:t xml:space="preserve">6001 </w:t>
      </w:r>
      <w:proofErr w:type="spellStart"/>
      <w:r w:rsidR="006B2409" w:rsidRPr="00E74919">
        <w:rPr>
          <w:rFonts w:ascii="Franklin Gothic Book" w:hAnsi="Franklin Gothic Book" w:cs="Gisha"/>
          <w:sz w:val="24"/>
          <w:szCs w:val="24"/>
        </w:rPr>
        <w:t>Rockside</w:t>
      </w:r>
      <w:proofErr w:type="spellEnd"/>
      <w:r w:rsidR="006B2409" w:rsidRPr="00E74919">
        <w:rPr>
          <w:rFonts w:ascii="Franklin Gothic Book" w:hAnsi="Franklin Gothic Book" w:cs="Gisha"/>
          <w:sz w:val="24"/>
          <w:szCs w:val="24"/>
        </w:rPr>
        <w:t xml:space="preserve"> </w:t>
      </w:r>
      <w:r w:rsidR="00316900" w:rsidRPr="00E74919">
        <w:rPr>
          <w:rFonts w:ascii="Franklin Gothic Book" w:hAnsi="Franklin Gothic Book" w:cs="Gisha"/>
          <w:sz w:val="24"/>
          <w:szCs w:val="24"/>
        </w:rPr>
        <w:t>Road</w:t>
      </w:r>
      <w:r w:rsidR="006B2409" w:rsidRPr="00E74919">
        <w:rPr>
          <w:rFonts w:ascii="Franklin Gothic Book" w:hAnsi="Franklin Gothic Book" w:cs="Gisha"/>
          <w:sz w:val="24"/>
          <w:szCs w:val="24"/>
        </w:rPr>
        <w:t>, Independence, OH  44131</w:t>
      </w:r>
    </w:p>
    <w:p w:rsidR="008B1D10" w:rsidRPr="00E74919" w:rsidRDefault="008B1D10" w:rsidP="009437DB">
      <w:pPr>
        <w:tabs>
          <w:tab w:val="left" w:pos="1440"/>
        </w:tabs>
        <w:spacing w:line="360" w:lineRule="auto"/>
        <w:rPr>
          <w:rFonts w:ascii="Franklin Gothic Book" w:hAnsi="Franklin Gothic Book" w:cs="Gisha"/>
          <w:b/>
          <w:sz w:val="24"/>
          <w:szCs w:val="24"/>
        </w:rPr>
      </w:pPr>
      <w:r w:rsidRPr="00E74919">
        <w:rPr>
          <w:rFonts w:ascii="Franklin Gothic Book" w:hAnsi="Franklin Gothic Book" w:cs="Gisha"/>
          <w:b/>
          <w:sz w:val="24"/>
          <w:szCs w:val="24"/>
        </w:rPr>
        <w:t>TIME:</w:t>
      </w:r>
      <w:r w:rsidR="009437DB" w:rsidRPr="00E74919">
        <w:rPr>
          <w:rFonts w:ascii="Franklin Gothic Book" w:hAnsi="Franklin Gothic Book" w:cs="Gisha"/>
          <w:b/>
          <w:sz w:val="24"/>
          <w:szCs w:val="24"/>
        </w:rPr>
        <w:tab/>
      </w:r>
      <w:r w:rsidR="00C65111" w:rsidRPr="00E74919">
        <w:rPr>
          <w:rFonts w:ascii="Franklin Gothic Book" w:hAnsi="Franklin Gothic Book" w:cs="Gisha"/>
          <w:sz w:val="24"/>
          <w:szCs w:val="24"/>
        </w:rPr>
        <w:t>5</w:t>
      </w:r>
      <w:r w:rsidR="00C317D2" w:rsidRPr="00E74919">
        <w:rPr>
          <w:rFonts w:ascii="Franklin Gothic Book" w:hAnsi="Franklin Gothic Book" w:cs="Gisha"/>
          <w:sz w:val="24"/>
          <w:szCs w:val="24"/>
        </w:rPr>
        <w:t>:00 pm/</w:t>
      </w:r>
      <w:r w:rsidR="009437DB" w:rsidRPr="00E74919">
        <w:rPr>
          <w:rFonts w:ascii="Franklin Gothic Book" w:hAnsi="Franklin Gothic Book" w:cs="Gisha"/>
          <w:sz w:val="24"/>
          <w:szCs w:val="24"/>
        </w:rPr>
        <w:t xml:space="preserve">Reception;  </w:t>
      </w:r>
      <w:r w:rsidR="00C317D2" w:rsidRPr="00E74919">
        <w:rPr>
          <w:rFonts w:ascii="Franklin Gothic Book" w:hAnsi="Franklin Gothic Book" w:cs="Gisha"/>
          <w:sz w:val="24"/>
          <w:szCs w:val="24"/>
        </w:rPr>
        <w:t xml:space="preserve"> </w:t>
      </w:r>
      <w:r w:rsidR="00797696">
        <w:rPr>
          <w:rFonts w:ascii="Franklin Gothic Book" w:hAnsi="Franklin Gothic Book" w:cs="Gisha"/>
          <w:sz w:val="24"/>
          <w:szCs w:val="24"/>
        </w:rPr>
        <w:t xml:space="preserve"> </w:t>
      </w:r>
      <w:r w:rsidR="00C317D2" w:rsidRPr="00E74919">
        <w:rPr>
          <w:rFonts w:ascii="Franklin Gothic Book" w:hAnsi="Franklin Gothic Book" w:cs="Gisha"/>
          <w:sz w:val="24"/>
          <w:szCs w:val="24"/>
        </w:rPr>
        <w:t xml:space="preserve"> </w:t>
      </w:r>
      <w:r w:rsidR="00C65111" w:rsidRPr="00E74919">
        <w:rPr>
          <w:rFonts w:ascii="Franklin Gothic Book" w:hAnsi="Franklin Gothic Book" w:cs="Gisha"/>
          <w:sz w:val="24"/>
          <w:szCs w:val="24"/>
        </w:rPr>
        <w:t>5</w:t>
      </w:r>
      <w:r w:rsidR="009437DB" w:rsidRPr="00E74919">
        <w:rPr>
          <w:rFonts w:ascii="Franklin Gothic Book" w:hAnsi="Franklin Gothic Book" w:cs="Gisha"/>
          <w:sz w:val="24"/>
          <w:szCs w:val="24"/>
        </w:rPr>
        <w:t>:30 pm</w:t>
      </w:r>
      <w:r w:rsidR="00C317D2" w:rsidRPr="00E74919">
        <w:rPr>
          <w:rFonts w:ascii="Franklin Gothic Book" w:hAnsi="Franklin Gothic Book" w:cs="Gisha"/>
          <w:sz w:val="24"/>
          <w:szCs w:val="24"/>
        </w:rPr>
        <w:t>/</w:t>
      </w:r>
      <w:r w:rsidR="009437DB" w:rsidRPr="00E74919">
        <w:rPr>
          <w:rFonts w:ascii="Franklin Gothic Book" w:hAnsi="Franklin Gothic Book" w:cs="Gisha"/>
          <w:sz w:val="24"/>
          <w:szCs w:val="24"/>
        </w:rPr>
        <w:t xml:space="preserve">Presentation;  </w:t>
      </w:r>
      <w:r w:rsidR="00797696">
        <w:rPr>
          <w:rFonts w:ascii="Franklin Gothic Book" w:hAnsi="Franklin Gothic Book" w:cs="Gisha"/>
          <w:sz w:val="24"/>
          <w:szCs w:val="24"/>
        </w:rPr>
        <w:t xml:space="preserve"> </w:t>
      </w:r>
      <w:r w:rsidR="009437DB" w:rsidRPr="00E74919">
        <w:rPr>
          <w:rFonts w:ascii="Franklin Gothic Book" w:hAnsi="Franklin Gothic Book" w:cs="Gisha"/>
          <w:sz w:val="24"/>
          <w:szCs w:val="24"/>
        </w:rPr>
        <w:t xml:space="preserve"> </w:t>
      </w:r>
      <w:r w:rsidR="00797696">
        <w:rPr>
          <w:rFonts w:ascii="Franklin Gothic Book" w:hAnsi="Franklin Gothic Book" w:cs="Gisha"/>
          <w:sz w:val="24"/>
          <w:szCs w:val="24"/>
        </w:rPr>
        <w:t xml:space="preserve"> </w:t>
      </w:r>
      <w:r w:rsidR="00C65111" w:rsidRPr="00E74919">
        <w:rPr>
          <w:rFonts w:ascii="Franklin Gothic Book" w:hAnsi="Franklin Gothic Book" w:cs="Gisha"/>
          <w:sz w:val="24"/>
          <w:szCs w:val="24"/>
        </w:rPr>
        <w:t>7:00</w:t>
      </w:r>
      <w:r w:rsidR="009437DB" w:rsidRPr="00E74919">
        <w:rPr>
          <w:rFonts w:ascii="Franklin Gothic Book" w:hAnsi="Franklin Gothic Book" w:cs="Gisha"/>
          <w:sz w:val="24"/>
          <w:szCs w:val="24"/>
        </w:rPr>
        <w:t xml:space="preserve"> pm</w:t>
      </w:r>
      <w:r w:rsidR="00C317D2" w:rsidRPr="00E74919">
        <w:rPr>
          <w:rFonts w:ascii="Franklin Gothic Book" w:hAnsi="Franklin Gothic Book" w:cs="Gisha"/>
          <w:sz w:val="24"/>
          <w:szCs w:val="24"/>
        </w:rPr>
        <w:t>/</w:t>
      </w:r>
      <w:r w:rsidR="009437DB" w:rsidRPr="00E74919">
        <w:rPr>
          <w:rFonts w:ascii="Franklin Gothic Book" w:hAnsi="Franklin Gothic Book" w:cs="Gisha"/>
          <w:sz w:val="24"/>
          <w:szCs w:val="24"/>
        </w:rPr>
        <w:t>Dinner</w:t>
      </w:r>
    </w:p>
    <w:p w:rsidR="008B1D10" w:rsidRPr="00E74919" w:rsidRDefault="00134514" w:rsidP="009437DB">
      <w:pPr>
        <w:tabs>
          <w:tab w:val="left" w:pos="1440"/>
        </w:tabs>
        <w:spacing w:line="360" w:lineRule="auto"/>
        <w:rPr>
          <w:rFonts w:ascii="Franklin Gothic Book" w:hAnsi="Franklin Gothic Book" w:cs="Gisha"/>
          <w:b/>
          <w:sz w:val="24"/>
          <w:szCs w:val="24"/>
        </w:rPr>
      </w:pPr>
      <w:r w:rsidRPr="00E74919">
        <w:rPr>
          <w:rFonts w:ascii="Franklin Gothic Book" w:hAnsi="Franklin Gothic Book" w:cs="Gisha"/>
          <w:b/>
          <w:sz w:val="24"/>
          <w:szCs w:val="24"/>
        </w:rPr>
        <w:t>COST:</w:t>
      </w:r>
      <w:r w:rsidR="009437DB" w:rsidRPr="00E74919">
        <w:rPr>
          <w:rFonts w:ascii="Franklin Gothic Book" w:hAnsi="Franklin Gothic Book" w:cs="Gisha"/>
          <w:b/>
          <w:sz w:val="24"/>
          <w:szCs w:val="24"/>
        </w:rPr>
        <w:tab/>
      </w:r>
      <w:r w:rsidR="009437DB" w:rsidRPr="00E74919">
        <w:rPr>
          <w:rFonts w:ascii="Franklin Gothic Book" w:hAnsi="Franklin Gothic Book" w:cs="Gisha"/>
          <w:sz w:val="24"/>
          <w:szCs w:val="24"/>
        </w:rPr>
        <w:t>$</w:t>
      </w:r>
      <w:r w:rsidR="008835AD" w:rsidRPr="00E74919">
        <w:rPr>
          <w:rFonts w:ascii="Franklin Gothic Book" w:hAnsi="Franklin Gothic Book" w:cs="Gisha"/>
          <w:sz w:val="24"/>
          <w:szCs w:val="24"/>
        </w:rPr>
        <w:t>4</w:t>
      </w:r>
      <w:r w:rsidR="009437DB" w:rsidRPr="00E74919">
        <w:rPr>
          <w:rFonts w:ascii="Franklin Gothic Book" w:hAnsi="Franklin Gothic Book" w:cs="Gisha"/>
          <w:sz w:val="24"/>
          <w:szCs w:val="24"/>
        </w:rPr>
        <w:t>5.00 per person</w:t>
      </w:r>
      <w:r w:rsidR="008835AD" w:rsidRPr="00E74919">
        <w:rPr>
          <w:rFonts w:ascii="Franklin Gothic Book" w:hAnsi="Franklin Gothic Book" w:cs="Gisha"/>
          <w:sz w:val="24"/>
          <w:szCs w:val="24"/>
        </w:rPr>
        <w:t xml:space="preserve"> (Members)</w:t>
      </w:r>
      <w:r w:rsidR="008835AD" w:rsidRPr="00E74919">
        <w:rPr>
          <w:rFonts w:ascii="Franklin Gothic Book" w:hAnsi="Franklin Gothic Book" w:cs="Gisha"/>
          <w:sz w:val="24"/>
          <w:szCs w:val="24"/>
        </w:rPr>
        <w:tab/>
        <w:t>$55.00 per person (NonMembers)</w:t>
      </w:r>
    </w:p>
    <w:p w:rsidR="00134514" w:rsidRDefault="00316900" w:rsidP="00797696">
      <w:pPr>
        <w:tabs>
          <w:tab w:val="left" w:pos="1440"/>
        </w:tabs>
        <w:spacing w:before="120"/>
        <w:jc w:val="both"/>
        <w:rPr>
          <w:rFonts w:ascii="Franklin Gothic Book" w:hAnsi="Franklin Gothic Book"/>
          <w:sz w:val="23"/>
          <w:szCs w:val="23"/>
        </w:rPr>
      </w:pPr>
      <w:r w:rsidRPr="00E74919">
        <w:rPr>
          <w:rFonts w:ascii="Franklin Gothic Book" w:hAnsi="Franklin Gothic Book"/>
          <w:sz w:val="23"/>
          <w:szCs w:val="23"/>
        </w:rPr>
        <w:t>Miles Free and Dan Wilson will offer their thoughts on changes within the material industries</w:t>
      </w:r>
      <w:r w:rsidR="00797696">
        <w:rPr>
          <w:rFonts w:ascii="Franklin Gothic Book" w:hAnsi="Franklin Gothic Book"/>
          <w:sz w:val="23"/>
          <w:szCs w:val="23"/>
        </w:rPr>
        <w:t>, which will be</w:t>
      </w:r>
      <w:r w:rsidRPr="00E74919">
        <w:rPr>
          <w:rFonts w:ascii="Franklin Gothic Book" w:hAnsi="Franklin Gothic Book"/>
          <w:sz w:val="23"/>
          <w:szCs w:val="23"/>
        </w:rPr>
        <w:t xml:space="preserve"> followed by an open discussion where you can question the</w:t>
      </w:r>
      <w:r w:rsidR="00797696">
        <w:rPr>
          <w:rFonts w:ascii="Franklin Gothic Book" w:hAnsi="Franklin Gothic Book"/>
          <w:sz w:val="23"/>
          <w:szCs w:val="23"/>
        </w:rPr>
        <w:t>se</w:t>
      </w:r>
      <w:r w:rsidRPr="00E74919">
        <w:rPr>
          <w:rFonts w:ascii="Franklin Gothic Book" w:hAnsi="Franklin Gothic Book"/>
          <w:sz w:val="23"/>
          <w:szCs w:val="23"/>
        </w:rPr>
        <w:t xml:space="preserve"> experts and share concerns and challenges </w:t>
      </w:r>
      <w:proofErr w:type="gramStart"/>
      <w:r w:rsidRPr="00E74919">
        <w:rPr>
          <w:rFonts w:ascii="Franklin Gothic Book" w:hAnsi="Franklin Gothic Book"/>
          <w:sz w:val="23"/>
          <w:szCs w:val="23"/>
        </w:rPr>
        <w:t>you</w:t>
      </w:r>
      <w:proofErr w:type="gramEnd"/>
      <w:r w:rsidRPr="00E74919">
        <w:rPr>
          <w:rFonts w:ascii="Franklin Gothic Book" w:hAnsi="Franklin Gothic Book"/>
          <w:sz w:val="23"/>
          <w:szCs w:val="23"/>
        </w:rPr>
        <w:t xml:space="preserve"> are facing with machining today’s material that you did not have 5 years ago.</w:t>
      </w:r>
    </w:p>
    <w:p w:rsidR="00C07FA6" w:rsidRPr="00C07FA6" w:rsidRDefault="00C07FA6" w:rsidP="00797696">
      <w:pPr>
        <w:spacing w:before="120"/>
        <w:rPr>
          <w:rFonts w:ascii="Franklin Gothic Book" w:hAnsi="Franklin Gothic Book"/>
          <w:sz w:val="23"/>
          <w:szCs w:val="23"/>
        </w:rPr>
      </w:pPr>
      <w:r w:rsidRPr="00C07FA6">
        <w:rPr>
          <w:rFonts w:ascii="Franklin Gothic Book" w:hAnsi="Franklin Gothic Book"/>
          <w:sz w:val="23"/>
          <w:szCs w:val="23"/>
        </w:rPr>
        <w:t>Mr. Dan Wilson is Director of Quality and Technical Services for New Dimension Metals, Dayton, Ohio</w:t>
      </w:r>
      <w:r w:rsidR="00797696">
        <w:rPr>
          <w:rFonts w:ascii="Franklin Gothic Book" w:hAnsi="Franklin Gothic Book"/>
          <w:sz w:val="23"/>
          <w:szCs w:val="23"/>
        </w:rPr>
        <w:t xml:space="preserve">, a </w:t>
      </w:r>
      <w:r w:rsidRPr="00C07FA6">
        <w:rPr>
          <w:rFonts w:ascii="Franklin Gothic Book" w:hAnsi="Franklin Gothic Book"/>
          <w:sz w:val="23"/>
          <w:szCs w:val="23"/>
        </w:rPr>
        <w:t>supplier of Cold Finished Carbon and Alloy Steel Bars. Dan has over 30 years of experience relating to Quality in the metals industries.  He holds a Bachelor’s degree from St. Joseph's College.  Dan is also a member of the PMPA Quality Committee.</w:t>
      </w:r>
    </w:p>
    <w:p w:rsidR="00797696" w:rsidRPr="00797696" w:rsidRDefault="00797696" w:rsidP="00797696">
      <w:pPr>
        <w:spacing w:before="120"/>
        <w:ind w:right="-86"/>
        <w:rPr>
          <w:rFonts w:ascii="Arial" w:hAnsi="Arial" w:cs="Arial"/>
          <w:sz w:val="23"/>
          <w:szCs w:val="23"/>
        </w:rPr>
      </w:pPr>
      <w:r w:rsidRPr="00797696">
        <w:rPr>
          <w:rFonts w:ascii="Arial" w:hAnsi="Arial" w:cs="Arial"/>
          <w:sz w:val="23"/>
          <w:szCs w:val="23"/>
        </w:rPr>
        <w:t>Miles Free is PMPA's Director of Industry Research and Technology. He has spent his entire working life in manufacturing and especially in the steel industry. He has worked, managed and written extensively on quality topics, problem-solving, and management issues.</w:t>
      </w:r>
    </w:p>
    <w:p w:rsidR="00C65111" w:rsidRPr="00E74919" w:rsidRDefault="00C65111" w:rsidP="00C65111">
      <w:pPr>
        <w:tabs>
          <w:tab w:val="left" w:pos="1440"/>
        </w:tabs>
        <w:jc w:val="both"/>
        <w:rPr>
          <w:rFonts w:ascii="Franklin Gothic Book" w:hAnsi="Franklin Gothic Book"/>
        </w:rPr>
      </w:pPr>
    </w:p>
    <w:p w:rsidR="009437DB" w:rsidRPr="00E74919" w:rsidRDefault="009437DB" w:rsidP="00C65111">
      <w:pPr>
        <w:tabs>
          <w:tab w:val="right" w:pos="1260"/>
          <w:tab w:val="left" w:pos="1530"/>
        </w:tabs>
        <w:jc w:val="both"/>
        <w:rPr>
          <w:rFonts w:ascii="Franklin Gothic Book" w:hAnsi="Franklin Gothic Book" w:cs="Gisha"/>
          <w:b/>
          <w:sz w:val="24"/>
          <w:szCs w:val="24"/>
        </w:rPr>
      </w:pPr>
      <w:r w:rsidRPr="00E74919">
        <w:rPr>
          <w:rFonts w:ascii="Franklin Gothic Book" w:hAnsi="Franklin Gothic Book" w:cs="Gisha"/>
          <w:b/>
          <w:sz w:val="24"/>
          <w:szCs w:val="24"/>
        </w:rPr>
        <w:t xml:space="preserve">WHO SHOULD </w:t>
      </w:r>
      <w:proofErr w:type="gramStart"/>
      <w:r w:rsidRPr="00E74919">
        <w:rPr>
          <w:rFonts w:ascii="Franklin Gothic Book" w:hAnsi="Franklin Gothic Book" w:cs="Gisha"/>
          <w:b/>
          <w:sz w:val="24"/>
          <w:szCs w:val="24"/>
        </w:rPr>
        <w:t>ATTEND:</w:t>
      </w:r>
      <w:proofErr w:type="gramEnd"/>
    </w:p>
    <w:p w:rsidR="009437DB" w:rsidRPr="00E74919" w:rsidRDefault="00316900" w:rsidP="00C65111">
      <w:pPr>
        <w:tabs>
          <w:tab w:val="left" w:leader="dot" w:pos="9360"/>
        </w:tabs>
        <w:jc w:val="both"/>
        <w:rPr>
          <w:rFonts w:ascii="Franklin Gothic Book" w:hAnsi="Franklin Gothic Book"/>
          <w:sz w:val="23"/>
          <w:szCs w:val="23"/>
        </w:rPr>
      </w:pPr>
      <w:r w:rsidRPr="00E74919">
        <w:rPr>
          <w:rFonts w:ascii="Franklin Gothic Book" w:hAnsi="Franklin Gothic Book"/>
          <w:sz w:val="23"/>
          <w:szCs w:val="23"/>
        </w:rPr>
        <w:t>This meeting will be of particular interest to your engineers, estimators, foremen/supervisors, quality and production/shop floor personnel, as well as upper management.</w:t>
      </w:r>
      <w:r w:rsidR="00797696">
        <w:rPr>
          <w:rFonts w:ascii="Franklin Gothic Book" w:hAnsi="Franklin Gothic Book"/>
          <w:sz w:val="23"/>
          <w:szCs w:val="23"/>
        </w:rPr>
        <w:t xml:space="preserve">  Don’t miss this chance to discuss what’s on your mind regarding machining materials.</w:t>
      </w:r>
    </w:p>
    <w:p w:rsidR="009437DB" w:rsidRPr="00E74919" w:rsidRDefault="009437DB" w:rsidP="009437DB">
      <w:pPr>
        <w:tabs>
          <w:tab w:val="right" w:pos="1260"/>
          <w:tab w:val="left" w:pos="1530"/>
        </w:tabs>
        <w:rPr>
          <w:rFonts w:ascii="Franklin Gothic Book" w:hAnsi="Franklin Gothic Book" w:cs="Gisha"/>
        </w:rPr>
      </w:pPr>
    </w:p>
    <w:p w:rsidR="00134514" w:rsidRPr="00E74919" w:rsidRDefault="00134514" w:rsidP="00985358">
      <w:pPr>
        <w:tabs>
          <w:tab w:val="left" w:pos="1440"/>
        </w:tabs>
        <w:rPr>
          <w:rFonts w:ascii="Franklin Gothic Book" w:hAnsi="Franklin Gothic Book"/>
          <w:b/>
          <w:sz w:val="24"/>
          <w:szCs w:val="24"/>
        </w:rPr>
      </w:pPr>
      <w:r w:rsidRPr="00E74919">
        <w:rPr>
          <w:rFonts w:ascii="Franklin Gothic Book" w:hAnsi="Franklin Gothic Book"/>
          <w:b/>
          <w:sz w:val="24"/>
          <w:szCs w:val="24"/>
        </w:rPr>
        <w:t xml:space="preserve">CHAPTER </w:t>
      </w:r>
      <w:r w:rsidR="00C65111" w:rsidRPr="00E74919">
        <w:rPr>
          <w:rFonts w:ascii="Franklin Gothic Book" w:hAnsi="Franklin Gothic Book"/>
          <w:b/>
          <w:sz w:val="24"/>
          <w:szCs w:val="24"/>
        </w:rPr>
        <w:t>OFFICERS</w:t>
      </w:r>
      <w:r w:rsidRPr="00E74919">
        <w:rPr>
          <w:rFonts w:ascii="Franklin Gothic Book" w:hAnsi="Franklin Gothic Book"/>
          <w:b/>
          <w:sz w:val="24"/>
          <w:szCs w:val="24"/>
        </w:rPr>
        <w:t>:</w:t>
      </w:r>
    </w:p>
    <w:p w:rsidR="00797696" w:rsidRPr="00E74919" w:rsidRDefault="00C65111" w:rsidP="00797696">
      <w:pPr>
        <w:tabs>
          <w:tab w:val="right" w:pos="1260"/>
          <w:tab w:val="left" w:pos="1530"/>
          <w:tab w:val="left" w:pos="5580"/>
        </w:tabs>
        <w:rPr>
          <w:rFonts w:ascii="Franklin Gothic Book" w:hAnsi="Franklin Gothic Book"/>
          <w:i/>
        </w:rPr>
      </w:pPr>
      <w:proofErr w:type="gramStart"/>
      <w:r w:rsidRPr="00E74919">
        <w:rPr>
          <w:rFonts w:ascii="Franklin Gothic Book" w:hAnsi="Franklin Gothic Book"/>
          <w:i/>
        </w:rPr>
        <w:t xml:space="preserve">Chairman – Paul </w:t>
      </w:r>
      <w:proofErr w:type="spellStart"/>
      <w:r w:rsidRPr="00E74919">
        <w:rPr>
          <w:rFonts w:ascii="Franklin Gothic Book" w:hAnsi="Franklin Gothic Book"/>
          <w:i/>
        </w:rPr>
        <w:t>Klonowski</w:t>
      </w:r>
      <w:proofErr w:type="spellEnd"/>
      <w:r w:rsidRPr="00E74919">
        <w:rPr>
          <w:rFonts w:ascii="Franklin Gothic Book" w:hAnsi="Franklin Gothic Book"/>
          <w:i/>
        </w:rPr>
        <w:t>, Efficient Machine Products</w:t>
      </w:r>
      <w:r w:rsidR="00797696" w:rsidRPr="00797696">
        <w:rPr>
          <w:rFonts w:ascii="Franklin Gothic Book" w:hAnsi="Franklin Gothic Book"/>
          <w:i/>
        </w:rPr>
        <w:t xml:space="preserve"> </w:t>
      </w:r>
      <w:r w:rsidR="00797696">
        <w:rPr>
          <w:rFonts w:ascii="Franklin Gothic Book" w:hAnsi="Franklin Gothic Book"/>
          <w:i/>
        </w:rPr>
        <w:tab/>
      </w:r>
      <w:r w:rsidR="00797696" w:rsidRPr="00E74919">
        <w:rPr>
          <w:rFonts w:ascii="Franklin Gothic Book" w:hAnsi="Franklin Gothic Book"/>
          <w:i/>
        </w:rPr>
        <w:t xml:space="preserve">Treasurer – Jim </w:t>
      </w:r>
      <w:proofErr w:type="spellStart"/>
      <w:r w:rsidR="00797696" w:rsidRPr="00E74919">
        <w:rPr>
          <w:rFonts w:ascii="Franklin Gothic Book" w:hAnsi="Franklin Gothic Book"/>
          <w:i/>
        </w:rPr>
        <w:t>Frohlich</w:t>
      </w:r>
      <w:proofErr w:type="spellEnd"/>
      <w:r w:rsidR="00797696" w:rsidRPr="00E74919">
        <w:rPr>
          <w:rFonts w:ascii="Franklin Gothic Book" w:hAnsi="Franklin Gothic Book"/>
          <w:i/>
        </w:rPr>
        <w:t>, Adams Automatic Inc.</w:t>
      </w:r>
      <w:proofErr w:type="gramEnd"/>
    </w:p>
    <w:p w:rsidR="00C65111" w:rsidRPr="00E74919" w:rsidRDefault="00C65111" w:rsidP="00797696">
      <w:pPr>
        <w:tabs>
          <w:tab w:val="right" w:pos="1260"/>
          <w:tab w:val="left" w:pos="1530"/>
          <w:tab w:val="left" w:pos="5580"/>
        </w:tabs>
        <w:rPr>
          <w:rFonts w:ascii="Franklin Gothic Book" w:hAnsi="Franklin Gothic Book"/>
          <w:i/>
        </w:rPr>
      </w:pPr>
      <w:proofErr w:type="gramStart"/>
      <w:r w:rsidRPr="00E74919">
        <w:rPr>
          <w:rFonts w:ascii="Franklin Gothic Book" w:hAnsi="Franklin Gothic Book"/>
          <w:i/>
        </w:rPr>
        <w:t>Program Chair - JoAnn Wilson, Kerr Lakeside Inc.</w:t>
      </w:r>
      <w:proofErr w:type="gramEnd"/>
      <w:r w:rsidR="00797696" w:rsidRPr="00797696">
        <w:rPr>
          <w:rFonts w:ascii="Franklin Gothic Book" w:hAnsi="Franklin Gothic Book"/>
          <w:i/>
        </w:rPr>
        <w:t xml:space="preserve"> </w:t>
      </w:r>
      <w:r w:rsidR="00797696">
        <w:rPr>
          <w:rFonts w:ascii="Franklin Gothic Book" w:hAnsi="Franklin Gothic Book"/>
          <w:i/>
        </w:rPr>
        <w:tab/>
      </w:r>
      <w:proofErr w:type="gramStart"/>
      <w:r w:rsidR="00797696" w:rsidRPr="00E74919">
        <w:rPr>
          <w:rFonts w:ascii="Franklin Gothic Book" w:hAnsi="Franklin Gothic Book"/>
          <w:i/>
        </w:rPr>
        <w:t xml:space="preserve">Secretary – Brad Chenoweth, </w:t>
      </w:r>
      <w:proofErr w:type="spellStart"/>
      <w:r w:rsidR="00797696" w:rsidRPr="00E74919">
        <w:rPr>
          <w:rFonts w:ascii="Franklin Gothic Book" w:hAnsi="Franklin Gothic Book"/>
          <w:i/>
        </w:rPr>
        <w:t>Duffin</w:t>
      </w:r>
      <w:proofErr w:type="spellEnd"/>
      <w:r w:rsidR="00797696" w:rsidRPr="00E74919">
        <w:rPr>
          <w:rFonts w:ascii="Franklin Gothic Book" w:hAnsi="Franklin Gothic Book"/>
          <w:i/>
        </w:rPr>
        <w:t xml:space="preserve"> Manufacturing Co.</w:t>
      </w:r>
      <w:proofErr w:type="gramEnd"/>
    </w:p>
    <w:p w:rsidR="00C65111" w:rsidRDefault="00316900" w:rsidP="00797696">
      <w:pPr>
        <w:tabs>
          <w:tab w:val="right" w:pos="1260"/>
          <w:tab w:val="left" w:pos="1530"/>
          <w:tab w:val="left" w:pos="5400"/>
        </w:tabs>
        <w:rPr>
          <w:rFonts w:ascii="Franklin Gothic Book" w:hAnsi="Franklin Gothic Book" w:cs="Gisha"/>
          <w:b/>
          <w:sz w:val="24"/>
          <w:szCs w:val="24"/>
        </w:rPr>
      </w:pPr>
      <w:r>
        <w:rPr>
          <w:rFonts w:ascii="Arial Black" w:hAnsi="Arial Black"/>
          <w:b/>
        </w:rPr>
        <w:pict>
          <v:rect id="_x0000_i1026" style="width:0;height:1.5pt" o:hralign="center" o:hrstd="t" o:hr="t" fillcolor="#a0a0a0" stroked="f"/>
        </w:pict>
      </w:r>
    </w:p>
    <w:p w:rsidR="00316900" w:rsidRPr="00E74919" w:rsidRDefault="00316900" w:rsidP="00316900">
      <w:pPr>
        <w:tabs>
          <w:tab w:val="right" w:pos="1260"/>
          <w:tab w:val="left" w:pos="1530"/>
        </w:tabs>
        <w:spacing w:before="60" w:after="60"/>
        <w:rPr>
          <w:rFonts w:ascii="Franklin Gothic Book" w:hAnsi="Franklin Gothic Book" w:cs="Gisha"/>
          <w:b/>
          <w:sz w:val="26"/>
          <w:szCs w:val="26"/>
        </w:rPr>
      </w:pPr>
      <w:r w:rsidRPr="00E74919">
        <w:rPr>
          <w:rFonts w:ascii="Franklin Gothic Book" w:hAnsi="Franklin Gothic Book" w:cs="Gisha"/>
          <w:b/>
          <w:sz w:val="26"/>
          <w:szCs w:val="26"/>
        </w:rPr>
        <w:t>TO REGISTER:</w:t>
      </w:r>
      <w:bookmarkStart w:id="0" w:name="_GoBack"/>
      <w:bookmarkEnd w:id="0"/>
    </w:p>
    <w:p w:rsidR="00316900" w:rsidRPr="00E74919" w:rsidRDefault="00316900" w:rsidP="00096202">
      <w:pPr>
        <w:pStyle w:val="ListParagraph"/>
        <w:numPr>
          <w:ilvl w:val="0"/>
          <w:numId w:val="1"/>
        </w:numPr>
        <w:tabs>
          <w:tab w:val="right" w:pos="1260"/>
          <w:tab w:val="left" w:pos="1530"/>
        </w:tabs>
        <w:rPr>
          <w:rFonts w:ascii="Franklin Gothic Book" w:hAnsi="Franklin Gothic Book" w:cs="Gisha"/>
          <w:sz w:val="24"/>
          <w:szCs w:val="24"/>
        </w:rPr>
      </w:pPr>
      <w:r w:rsidRPr="00E74919">
        <w:rPr>
          <w:rFonts w:ascii="Franklin Gothic Book" w:hAnsi="Franklin Gothic Book" w:cs="Gisha"/>
          <w:b/>
          <w:sz w:val="24"/>
          <w:szCs w:val="24"/>
        </w:rPr>
        <w:t>Online</w:t>
      </w:r>
      <w:r w:rsidRPr="00096202">
        <w:rPr>
          <w:rFonts w:ascii="Franklin Gothic Book" w:hAnsi="Franklin Gothic Book" w:cs="Gisha"/>
          <w:b/>
          <w:sz w:val="24"/>
          <w:szCs w:val="24"/>
        </w:rPr>
        <w:t>:</w:t>
      </w:r>
      <w:r w:rsidRPr="00096202">
        <w:rPr>
          <w:rFonts w:ascii="Franklin Gothic Book" w:hAnsi="Franklin Gothic Book" w:cs="Gisha"/>
          <w:sz w:val="24"/>
          <w:szCs w:val="24"/>
        </w:rPr>
        <w:t xml:space="preserve">  </w:t>
      </w:r>
      <w:hyperlink r:id="rId10" w:history="1">
        <w:r w:rsidR="00096202" w:rsidRPr="00096202">
          <w:rPr>
            <w:rStyle w:val="Hyperlink"/>
            <w:rFonts w:ascii="Franklin Gothic Book" w:hAnsi="Franklin Gothic Book" w:cs="Gisha"/>
            <w:sz w:val="24"/>
            <w:szCs w:val="24"/>
            <w:u w:val="none"/>
          </w:rPr>
          <w:t>http://www.pmpa.org/forms/MeetingCalendar/index?meetingTypes=20</w:t>
        </w:r>
      </w:hyperlink>
      <w:r w:rsidR="00096202">
        <w:rPr>
          <w:rFonts w:ascii="Franklin Gothic Book" w:hAnsi="Franklin Gothic Book" w:cs="Gisha"/>
          <w:sz w:val="24"/>
          <w:szCs w:val="24"/>
        </w:rPr>
        <w:t xml:space="preserve"> </w:t>
      </w:r>
    </w:p>
    <w:p w:rsidR="00316900" w:rsidRPr="00E74919" w:rsidRDefault="00316900" w:rsidP="00316900">
      <w:pPr>
        <w:pStyle w:val="ListParagraph"/>
        <w:numPr>
          <w:ilvl w:val="0"/>
          <w:numId w:val="1"/>
        </w:numPr>
        <w:tabs>
          <w:tab w:val="right" w:pos="1260"/>
          <w:tab w:val="left" w:pos="1530"/>
        </w:tabs>
        <w:spacing w:before="120" w:line="360" w:lineRule="auto"/>
        <w:rPr>
          <w:rFonts w:ascii="Franklin Gothic Book" w:hAnsi="Franklin Gothic Book" w:cs="Gisha"/>
          <w:sz w:val="24"/>
          <w:szCs w:val="24"/>
        </w:rPr>
      </w:pPr>
      <w:r w:rsidRPr="00E74919">
        <w:rPr>
          <w:rFonts w:ascii="Franklin Gothic Book" w:hAnsi="Franklin Gothic Book" w:cs="Gisha"/>
          <w:b/>
          <w:sz w:val="24"/>
          <w:szCs w:val="24"/>
        </w:rPr>
        <w:t>OR, FAX this form WITH CREDIT CARD payment to PMPA (440-526-5803) by November 1, 2012</w:t>
      </w:r>
    </w:p>
    <w:p w:rsidR="00C65111" w:rsidRPr="00E74919" w:rsidRDefault="00C65111" w:rsidP="00C65111">
      <w:pPr>
        <w:tabs>
          <w:tab w:val="left" w:pos="-720"/>
          <w:tab w:val="left" w:pos="722"/>
          <w:tab w:val="left" w:pos="5263"/>
          <w:tab w:val="left" w:pos="6192"/>
          <w:tab w:val="left" w:pos="7018"/>
          <w:tab w:val="left" w:pos="7920"/>
        </w:tabs>
        <w:spacing w:before="120"/>
        <w:jc w:val="both"/>
        <w:rPr>
          <w:rFonts w:ascii="Franklin Gothic Book" w:hAnsi="Franklin Gothic Book" w:cs="Arial"/>
          <w:b/>
          <w:bCs/>
        </w:rPr>
      </w:pPr>
      <w:r w:rsidRPr="00E74919">
        <w:rPr>
          <w:rFonts w:ascii="Franklin Gothic Book" w:hAnsi="Franklin Gothic Book" w:cs="Arial"/>
          <w:b/>
          <w:sz w:val="24"/>
          <w:szCs w:val="24"/>
        </w:rPr>
        <w:t>COMPANY:</w:t>
      </w:r>
      <w:r w:rsidRPr="00E74919">
        <w:rPr>
          <w:rFonts w:ascii="Franklin Gothic Book" w:hAnsi="Franklin Gothic Book" w:cs="Arial"/>
        </w:rPr>
        <w:t xml:space="preserve"> _______________________________________________________________________________________</w:t>
      </w:r>
    </w:p>
    <w:p w:rsidR="00C65111" w:rsidRPr="00E74919" w:rsidRDefault="00316900" w:rsidP="00576AAC">
      <w:pPr>
        <w:tabs>
          <w:tab w:val="left" w:pos="-720"/>
          <w:tab w:val="left" w:pos="1530"/>
          <w:tab w:val="left" w:pos="6120"/>
          <w:tab w:val="left" w:pos="7650"/>
          <w:tab w:val="left" w:pos="9180"/>
        </w:tabs>
        <w:spacing w:before="120"/>
        <w:jc w:val="both"/>
        <w:rPr>
          <w:rFonts w:ascii="Franklin Gothic Book" w:hAnsi="Franklin Gothic Book" w:cs="Arial"/>
        </w:rPr>
      </w:pPr>
      <w:r w:rsidRPr="00E74919">
        <w:rPr>
          <w:rFonts w:ascii="Franklin Gothic Book" w:hAnsi="Franklin Gothic Book"/>
          <w:b/>
          <w:bCs/>
          <w:sz w:val="24"/>
          <w:szCs w:val="24"/>
        </w:rPr>
        <w:t>ATTENDEES</w:t>
      </w:r>
      <w:r w:rsidR="00C65111" w:rsidRPr="00E74919">
        <w:rPr>
          <w:rFonts w:ascii="Franklin Gothic Book" w:hAnsi="Franklin Gothic Book"/>
          <w:b/>
          <w:bCs/>
          <w:sz w:val="24"/>
          <w:szCs w:val="24"/>
        </w:rPr>
        <w:t>:</w:t>
      </w:r>
      <w:r w:rsidR="00576AAC" w:rsidRPr="00E74919">
        <w:rPr>
          <w:rFonts w:ascii="Franklin Gothic Book" w:hAnsi="Franklin Gothic Book"/>
          <w:b/>
          <w:bCs/>
          <w:sz w:val="24"/>
          <w:szCs w:val="24"/>
        </w:rPr>
        <w:tab/>
      </w:r>
      <w:r w:rsidR="00576AAC" w:rsidRPr="00E74919">
        <w:rPr>
          <w:rFonts w:ascii="Franklin Gothic Book" w:hAnsi="Franklin Gothic Book" w:cs="Arial"/>
        </w:rPr>
        <w:t>__________</w:t>
      </w:r>
      <w:r w:rsidR="00C65111" w:rsidRPr="00E74919">
        <w:rPr>
          <w:rFonts w:ascii="Franklin Gothic Book" w:hAnsi="Franklin Gothic Book" w:cs="Arial"/>
        </w:rPr>
        <w:t>_____________________________</w:t>
      </w:r>
      <w:r w:rsidR="00C65111" w:rsidRPr="00E74919">
        <w:rPr>
          <w:rFonts w:ascii="Franklin Gothic Book" w:hAnsi="Franklin Gothic Book" w:cs="Arial"/>
        </w:rPr>
        <w:tab/>
        <w:t>______________</w:t>
      </w:r>
      <w:r w:rsidR="00576AAC" w:rsidRPr="00E74919">
        <w:rPr>
          <w:rFonts w:ascii="Franklin Gothic Book" w:hAnsi="Franklin Gothic Book" w:cs="Arial"/>
        </w:rPr>
        <w:t>_________________</w:t>
      </w:r>
      <w:r w:rsidR="00C65111" w:rsidRPr="00E74919">
        <w:rPr>
          <w:rFonts w:ascii="Franklin Gothic Book" w:hAnsi="Franklin Gothic Book" w:cs="Arial"/>
        </w:rPr>
        <w:t>___________</w:t>
      </w:r>
    </w:p>
    <w:p w:rsidR="00C65111" w:rsidRPr="00E74919" w:rsidRDefault="00C65111" w:rsidP="00576AAC">
      <w:pPr>
        <w:tabs>
          <w:tab w:val="left" w:pos="-720"/>
          <w:tab w:val="left" w:pos="1530"/>
          <w:tab w:val="left" w:pos="6120"/>
          <w:tab w:val="left" w:pos="7650"/>
          <w:tab w:val="left" w:pos="9180"/>
        </w:tabs>
        <w:spacing w:before="120"/>
        <w:jc w:val="both"/>
        <w:rPr>
          <w:rFonts w:ascii="Franklin Gothic Book" w:hAnsi="Franklin Gothic Book" w:cs="Arial"/>
        </w:rPr>
      </w:pPr>
      <w:r w:rsidRPr="00E74919">
        <w:rPr>
          <w:rFonts w:ascii="Franklin Gothic Book" w:hAnsi="Franklin Gothic Book" w:cs="Arial"/>
        </w:rPr>
        <w:tab/>
        <w:t>________</w:t>
      </w:r>
      <w:r w:rsidR="00576AAC" w:rsidRPr="00E74919">
        <w:rPr>
          <w:rFonts w:ascii="Franklin Gothic Book" w:hAnsi="Franklin Gothic Book" w:cs="Arial"/>
        </w:rPr>
        <w:t>______</w:t>
      </w:r>
      <w:r w:rsidRPr="00E74919">
        <w:rPr>
          <w:rFonts w:ascii="Franklin Gothic Book" w:hAnsi="Franklin Gothic Book" w:cs="Arial"/>
        </w:rPr>
        <w:t>_________________________</w:t>
      </w:r>
      <w:r w:rsidRPr="00E74919">
        <w:rPr>
          <w:rFonts w:ascii="Franklin Gothic Book" w:hAnsi="Franklin Gothic Book" w:cs="Arial"/>
        </w:rPr>
        <w:tab/>
        <w:t>__________________________________________</w:t>
      </w:r>
    </w:p>
    <w:p w:rsidR="00C65111" w:rsidRPr="00E74919" w:rsidRDefault="00C65111" w:rsidP="00C65111">
      <w:pPr>
        <w:tabs>
          <w:tab w:val="right" w:pos="1260"/>
          <w:tab w:val="left" w:pos="1530"/>
        </w:tabs>
        <w:rPr>
          <w:rFonts w:ascii="Franklin Gothic Book" w:hAnsi="Franklin Gothic Book" w:cs="Gisha"/>
          <w:sz w:val="16"/>
          <w:szCs w:val="16"/>
        </w:rPr>
      </w:pPr>
    </w:p>
    <w:p w:rsidR="00C65111" w:rsidRPr="00E74919" w:rsidRDefault="00C65111" w:rsidP="00C65111">
      <w:pPr>
        <w:tabs>
          <w:tab w:val="left" w:pos="5040"/>
        </w:tabs>
        <w:spacing w:after="120"/>
        <w:ind w:right="-14"/>
        <w:rPr>
          <w:rFonts w:ascii="Franklin Gothic Book" w:hAnsi="Franklin Gothic Book" w:cs="Arial"/>
          <w:sz w:val="24"/>
          <w:szCs w:val="24"/>
        </w:rPr>
      </w:pPr>
      <w:r w:rsidRPr="00E74919">
        <w:rPr>
          <w:rFonts w:ascii="Franklin Gothic Book" w:hAnsi="Franklin Gothic Book" w:cs="Arial"/>
          <w:sz w:val="24"/>
          <w:szCs w:val="24"/>
        </w:rPr>
        <w:t>Credit Card Number: ___________________________   Credit Card Type: ___________________</w:t>
      </w:r>
    </w:p>
    <w:p w:rsidR="00C65111" w:rsidRPr="00E74919" w:rsidRDefault="00C65111" w:rsidP="00C65111">
      <w:pPr>
        <w:tabs>
          <w:tab w:val="left" w:pos="5040"/>
        </w:tabs>
        <w:spacing w:after="120"/>
        <w:ind w:right="-14"/>
        <w:rPr>
          <w:rFonts w:ascii="Franklin Gothic Book" w:hAnsi="Franklin Gothic Book" w:cs="Arial"/>
          <w:sz w:val="24"/>
          <w:szCs w:val="24"/>
        </w:rPr>
      </w:pPr>
      <w:r w:rsidRPr="00E74919">
        <w:rPr>
          <w:rFonts w:ascii="Franklin Gothic Book" w:hAnsi="Franklin Gothic Book" w:cs="Arial"/>
          <w:sz w:val="24"/>
          <w:szCs w:val="24"/>
        </w:rPr>
        <w:t>Name on Card: _________________________________________</w:t>
      </w:r>
      <w:proofErr w:type="gramStart"/>
      <w:r w:rsidRPr="00E74919">
        <w:rPr>
          <w:rFonts w:ascii="Franklin Gothic Book" w:hAnsi="Franklin Gothic Book" w:cs="Arial"/>
          <w:sz w:val="24"/>
          <w:szCs w:val="24"/>
        </w:rPr>
        <w:t>_  Expiration</w:t>
      </w:r>
      <w:proofErr w:type="gramEnd"/>
      <w:r w:rsidRPr="00E74919">
        <w:rPr>
          <w:rFonts w:ascii="Franklin Gothic Book" w:hAnsi="Franklin Gothic Book" w:cs="Arial"/>
          <w:sz w:val="24"/>
          <w:szCs w:val="24"/>
        </w:rPr>
        <w:t xml:space="preserve"> Date: __________ </w:t>
      </w:r>
    </w:p>
    <w:p w:rsidR="00797696" w:rsidRDefault="00C65111" w:rsidP="00797696">
      <w:pPr>
        <w:tabs>
          <w:tab w:val="left" w:pos="5040"/>
        </w:tabs>
        <w:spacing w:after="120"/>
        <w:ind w:right="-14"/>
        <w:rPr>
          <w:rFonts w:ascii="Franklin Gothic Book" w:hAnsi="Franklin Gothic Book" w:cs="Arial"/>
          <w:sz w:val="24"/>
          <w:szCs w:val="24"/>
        </w:rPr>
      </w:pPr>
      <w:r w:rsidRPr="00E74919">
        <w:rPr>
          <w:rFonts w:ascii="Franklin Gothic Book" w:hAnsi="Franklin Gothic Book" w:cs="Arial"/>
          <w:sz w:val="24"/>
          <w:szCs w:val="24"/>
        </w:rPr>
        <w:t>Amount: _____________</w:t>
      </w:r>
      <w:r w:rsidRPr="00E74919">
        <w:rPr>
          <w:rFonts w:ascii="Franklin Gothic Book" w:hAnsi="Franklin Gothic Book" w:cs="Arial"/>
          <w:sz w:val="24"/>
          <w:szCs w:val="24"/>
        </w:rPr>
        <w:tab/>
        <w:t>Contact Phone: _________________________</w:t>
      </w:r>
    </w:p>
    <w:p w:rsidR="00C65111" w:rsidRPr="00E74919" w:rsidRDefault="00C65111" w:rsidP="00797696">
      <w:pPr>
        <w:tabs>
          <w:tab w:val="left" w:pos="5040"/>
        </w:tabs>
        <w:spacing w:before="240" w:after="120"/>
        <w:ind w:right="-14"/>
        <w:rPr>
          <w:rFonts w:ascii="Franklin Gothic Book" w:hAnsi="Franklin Gothic Book" w:cs="Arial"/>
        </w:rPr>
      </w:pPr>
      <w:r w:rsidRPr="00E74919">
        <w:rPr>
          <w:rFonts w:ascii="Franklin Gothic Book" w:hAnsi="Franklin Gothic Book" w:cs="Arial"/>
          <w:b/>
        </w:rPr>
        <w:t>CANCELLATION POLICY:</w:t>
      </w:r>
      <w:r w:rsidRPr="00E74919">
        <w:rPr>
          <w:rFonts w:ascii="Franklin Gothic Book" w:hAnsi="Franklin Gothic Book" w:cs="Arial"/>
          <w:b/>
          <w:sz w:val="24"/>
          <w:szCs w:val="24"/>
        </w:rPr>
        <w:t xml:space="preserve">  </w:t>
      </w:r>
      <w:r w:rsidRPr="00E74919">
        <w:rPr>
          <w:rFonts w:ascii="Franklin Gothic Book" w:hAnsi="Franklin Gothic Book" w:cs="Arial"/>
          <w:i/>
        </w:rPr>
        <w:t>Refunds will be made for cancellations made 72 hours prior to the meeting.  Otherwise, substitutions are encouraged.</w:t>
      </w:r>
    </w:p>
    <w:sectPr w:rsidR="00C65111" w:rsidRPr="00E74919" w:rsidSect="00C65111">
      <w:footerReference w:type="default" r:id="rId11"/>
      <w:pgSz w:w="12240" w:h="15840"/>
      <w:pgMar w:top="245" w:right="720" w:bottom="245"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A6" w:rsidRDefault="00C07FA6" w:rsidP="00612044">
      <w:r>
        <w:separator/>
      </w:r>
    </w:p>
  </w:endnote>
  <w:endnote w:type="continuationSeparator" w:id="0">
    <w:p w:rsidR="00C07FA6" w:rsidRDefault="00C07FA6" w:rsidP="0061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A6" w:rsidRPr="00612044" w:rsidRDefault="00C07FA6" w:rsidP="00612044">
    <w:pPr>
      <w:pStyle w:val="Heading1"/>
      <w:spacing w:before="60"/>
      <w:jc w:val="center"/>
      <w:rPr>
        <w:rFonts w:ascii="Arial" w:hAnsi="Arial" w:cs="Arial"/>
        <w:b w:val="0"/>
        <w:bCs/>
        <w:sz w:val="16"/>
        <w:u w:val="none"/>
      </w:rPr>
    </w:pPr>
    <w:r>
      <w:rPr>
        <w:rFonts w:ascii="Arial" w:hAnsi="Arial" w:cs="Arial"/>
        <w:b w:val="0"/>
        <w:bCs/>
        <w:sz w:val="16"/>
        <w:u w:val="none"/>
      </w:rPr>
      <w:t xml:space="preserve">6700 </w:t>
    </w:r>
    <w:proofErr w:type="gramStart"/>
    <w:r>
      <w:rPr>
        <w:rFonts w:ascii="Arial" w:hAnsi="Arial" w:cs="Arial"/>
        <w:b w:val="0"/>
        <w:bCs/>
        <w:sz w:val="16"/>
        <w:u w:val="none"/>
      </w:rPr>
      <w:t xml:space="preserve">West  </w:t>
    </w:r>
    <w:proofErr w:type="spellStart"/>
    <w:r>
      <w:rPr>
        <w:rFonts w:ascii="Arial" w:hAnsi="Arial" w:cs="Arial"/>
        <w:b w:val="0"/>
        <w:bCs/>
        <w:sz w:val="16"/>
        <w:u w:val="none"/>
      </w:rPr>
      <w:t>Snowville</w:t>
    </w:r>
    <w:proofErr w:type="spellEnd"/>
    <w:proofErr w:type="gramEnd"/>
    <w:r>
      <w:rPr>
        <w:rFonts w:ascii="Arial" w:hAnsi="Arial" w:cs="Arial"/>
        <w:b w:val="0"/>
        <w:bCs/>
        <w:sz w:val="16"/>
        <w:u w:val="none"/>
      </w:rPr>
      <w:t xml:space="preserve"> Road </w:t>
    </w:r>
    <w:r>
      <w:rPr>
        <w:rFonts w:ascii="Arial" w:hAnsi="Arial" w:cs="Arial"/>
        <w:b w:val="0"/>
        <w:bCs/>
        <w:sz w:val="12"/>
        <w:u w:val="none"/>
      </w:rPr>
      <w:sym w:font="Wingdings" w:char="F06C"/>
    </w:r>
    <w:r>
      <w:rPr>
        <w:rFonts w:ascii="Arial" w:hAnsi="Arial" w:cs="Arial"/>
        <w:b w:val="0"/>
        <w:bCs/>
        <w:sz w:val="16"/>
        <w:u w:val="none"/>
      </w:rPr>
      <w:t xml:space="preserve"> Brecksville, Ohio 44141-3292 </w:t>
    </w:r>
    <w:r>
      <w:rPr>
        <w:rFonts w:ascii="Arial" w:hAnsi="Arial" w:cs="Arial"/>
        <w:b w:val="0"/>
        <w:bCs/>
        <w:sz w:val="12"/>
        <w:u w:val="none"/>
      </w:rPr>
      <w:sym w:font="Wingdings" w:char="F06C"/>
    </w:r>
    <w:r>
      <w:rPr>
        <w:rFonts w:ascii="Arial" w:hAnsi="Arial" w:cs="Arial"/>
        <w:b w:val="0"/>
        <w:bCs/>
        <w:sz w:val="16"/>
        <w:u w:val="none"/>
      </w:rPr>
      <w:t xml:space="preserve"> Phone (440) 526-0300 </w:t>
    </w:r>
    <w:r>
      <w:rPr>
        <w:rFonts w:ascii="Arial" w:hAnsi="Arial" w:cs="Arial"/>
        <w:b w:val="0"/>
        <w:bCs/>
        <w:sz w:val="12"/>
        <w:u w:val="none"/>
      </w:rPr>
      <w:sym w:font="Wingdings" w:char="F06C"/>
    </w:r>
    <w:r>
      <w:rPr>
        <w:rFonts w:ascii="Arial" w:hAnsi="Arial" w:cs="Arial"/>
        <w:b w:val="0"/>
        <w:bCs/>
        <w:sz w:val="16"/>
        <w:u w:val="none"/>
      </w:rPr>
      <w:t xml:space="preserve"> Fax (440) 526-5803 </w:t>
    </w:r>
    <w:r>
      <w:rPr>
        <w:rFonts w:ascii="Arial" w:hAnsi="Arial" w:cs="Arial"/>
        <w:b w:val="0"/>
        <w:bCs/>
        <w:sz w:val="12"/>
        <w:u w:val="none"/>
      </w:rPr>
      <w:sym w:font="Wingdings" w:char="F06C"/>
    </w:r>
    <w:r>
      <w:rPr>
        <w:rFonts w:ascii="Arial" w:hAnsi="Arial" w:cs="Arial"/>
        <w:b w:val="0"/>
        <w:bCs/>
        <w:sz w:val="16"/>
        <w:u w:val="none"/>
      </w:rPr>
      <w:t xml:space="preserve"> http://www.pmpa.org</w:t>
    </w:r>
  </w:p>
  <w:p w:rsidR="00C07FA6" w:rsidRDefault="00C07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A6" w:rsidRDefault="00C07FA6" w:rsidP="00612044">
      <w:r>
        <w:separator/>
      </w:r>
    </w:p>
  </w:footnote>
  <w:footnote w:type="continuationSeparator" w:id="0">
    <w:p w:rsidR="00C07FA6" w:rsidRDefault="00C07FA6" w:rsidP="00612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124AF"/>
    <w:multiLevelType w:val="hybridMultilevel"/>
    <w:tmpl w:val="5DC6CA00"/>
    <w:lvl w:ilvl="0" w:tplc="DFAC71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52"/>
    <w:rsid w:val="00096202"/>
    <w:rsid w:val="00112A88"/>
    <w:rsid w:val="00134514"/>
    <w:rsid w:val="00140C17"/>
    <w:rsid w:val="00192264"/>
    <w:rsid w:val="002A634F"/>
    <w:rsid w:val="00316900"/>
    <w:rsid w:val="003528D0"/>
    <w:rsid w:val="003A7CE7"/>
    <w:rsid w:val="00564303"/>
    <w:rsid w:val="00576AAC"/>
    <w:rsid w:val="00586A99"/>
    <w:rsid w:val="005A4F6C"/>
    <w:rsid w:val="00612044"/>
    <w:rsid w:val="006B2409"/>
    <w:rsid w:val="0070708C"/>
    <w:rsid w:val="00797696"/>
    <w:rsid w:val="007C585E"/>
    <w:rsid w:val="008835AD"/>
    <w:rsid w:val="00894E92"/>
    <w:rsid w:val="008B1D10"/>
    <w:rsid w:val="009437DB"/>
    <w:rsid w:val="00985358"/>
    <w:rsid w:val="009F0CAE"/>
    <w:rsid w:val="00A17573"/>
    <w:rsid w:val="00A40252"/>
    <w:rsid w:val="00A760B4"/>
    <w:rsid w:val="00AE73AA"/>
    <w:rsid w:val="00C07FA6"/>
    <w:rsid w:val="00C317D2"/>
    <w:rsid w:val="00C65111"/>
    <w:rsid w:val="00C8176A"/>
    <w:rsid w:val="00CD08B1"/>
    <w:rsid w:val="00DC6F1A"/>
    <w:rsid w:val="00E02351"/>
    <w:rsid w:val="00E74919"/>
    <w:rsid w:val="00E9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2044"/>
    <w:pPr>
      <w:keepNext/>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252"/>
    <w:rPr>
      <w:rFonts w:ascii="Tahoma" w:hAnsi="Tahoma" w:cs="Tahoma"/>
      <w:sz w:val="16"/>
      <w:szCs w:val="16"/>
    </w:rPr>
  </w:style>
  <w:style w:type="character" w:customStyle="1" w:styleId="BalloonTextChar">
    <w:name w:val="Balloon Text Char"/>
    <w:basedOn w:val="DefaultParagraphFont"/>
    <w:link w:val="BalloonText"/>
    <w:uiPriority w:val="99"/>
    <w:semiHidden/>
    <w:rsid w:val="00A40252"/>
    <w:rPr>
      <w:rFonts w:ascii="Tahoma" w:hAnsi="Tahoma" w:cs="Tahoma"/>
      <w:sz w:val="16"/>
      <w:szCs w:val="16"/>
    </w:rPr>
  </w:style>
  <w:style w:type="paragraph" w:styleId="ListParagraph">
    <w:name w:val="List Paragraph"/>
    <w:basedOn w:val="Normal"/>
    <w:uiPriority w:val="34"/>
    <w:qFormat/>
    <w:rsid w:val="00A17573"/>
    <w:pPr>
      <w:ind w:left="720"/>
      <w:contextualSpacing/>
    </w:pPr>
  </w:style>
  <w:style w:type="character" w:styleId="Hyperlink">
    <w:name w:val="Hyperlink"/>
    <w:basedOn w:val="DefaultParagraphFont"/>
    <w:uiPriority w:val="99"/>
    <w:unhideWhenUsed/>
    <w:rsid w:val="00A17573"/>
    <w:rPr>
      <w:color w:val="0000FF" w:themeColor="hyperlink"/>
      <w:u w:val="single"/>
    </w:rPr>
  </w:style>
  <w:style w:type="paragraph" w:styleId="Header">
    <w:name w:val="header"/>
    <w:basedOn w:val="Normal"/>
    <w:link w:val="HeaderChar"/>
    <w:uiPriority w:val="99"/>
    <w:unhideWhenUsed/>
    <w:rsid w:val="00612044"/>
    <w:pPr>
      <w:tabs>
        <w:tab w:val="center" w:pos="4680"/>
        <w:tab w:val="right" w:pos="9360"/>
      </w:tabs>
    </w:pPr>
  </w:style>
  <w:style w:type="character" w:customStyle="1" w:styleId="HeaderChar">
    <w:name w:val="Header Char"/>
    <w:basedOn w:val="DefaultParagraphFont"/>
    <w:link w:val="Header"/>
    <w:uiPriority w:val="99"/>
    <w:rsid w:val="00612044"/>
  </w:style>
  <w:style w:type="paragraph" w:styleId="Footer">
    <w:name w:val="footer"/>
    <w:basedOn w:val="Normal"/>
    <w:link w:val="FooterChar"/>
    <w:uiPriority w:val="99"/>
    <w:unhideWhenUsed/>
    <w:rsid w:val="00612044"/>
    <w:pPr>
      <w:tabs>
        <w:tab w:val="center" w:pos="4680"/>
        <w:tab w:val="right" w:pos="9360"/>
      </w:tabs>
    </w:pPr>
  </w:style>
  <w:style w:type="character" w:customStyle="1" w:styleId="FooterChar">
    <w:name w:val="Footer Char"/>
    <w:basedOn w:val="DefaultParagraphFont"/>
    <w:link w:val="Footer"/>
    <w:uiPriority w:val="99"/>
    <w:rsid w:val="00612044"/>
  </w:style>
  <w:style w:type="character" w:customStyle="1" w:styleId="Heading1Char">
    <w:name w:val="Heading 1 Char"/>
    <w:basedOn w:val="DefaultParagraphFont"/>
    <w:link w:val="Heading1"/>
    <w:rsid w:val="00612044"/>
    <w:rPr>
      <w:rFonts w:ascii="Times New Roman" w:eastAsia="Times New Roman" w:hAnsi="Times New Roman" w:cs="Times New Roman"/>
      <w:b/>
      <w:sz w:val="24"/>
      <w:szCs w:val="20"/>
      <w:u w:val="single"/>
    </w:rPr>
  </w:style>
  <w:style w:type="paragraph" w:styleId="BodyText">
    <w:name w:val="Body Text"/>
    <w:basedOn w:val="Normal"/>
    <w:link w:val="BodyTextChar"/>
    <w:rsid w:val="00AE73AA"/>
    <w:pPr>
      <w:jc w:val="both"/>
    </w:pPr>
    <w:rPr>
      <w:rFonts w:ascii="Arial" w:eastAsia="Times New Roman" w:hAnsi="Arial" w:cs="Arial"/>
      <w:sz w:val="24"/>
      <w:szCs w:val="20"/>
    </w:rPr>
  </w:style>
  <w:style w:type="character" w:customStyle="1" w:styleId="BodyTextChar">
    <w:name w:val="Body Text Char"/>
    <w:basedOn w:val="DefaultParagraphFont"/>
    <w:link w:val="BodyText"/>
    <w:rsid w:val="00AE73AA"/>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2044"/>
    <w:pPr>
      <w:keepNext/>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252"/>
    <w:rPr>
      <w:rFonts w:ascii="Tahoma" w:hAnsi="Tahoma" w:cs="Tahoma"/>
      <w:sz w:val="16"/>
      <w:szCs w:val="16"/>
    </w:rPr>
  </w:style>
  <w:style w:type="character" w:customStyle="1" w:styleId="BalloonTextChar">
    <w:name w:val="Balloon Text Char"/>
    <w:basedOn w:val="DefaultParagraphFont"/>
    <w:link w:val="BalloonText"/>
    <w:uiPriority w:val="99"/>
    <w:semiHidden/>
    <w:rsid w:val="00A40252"/>
    <w:rPr>
      <w:rFonts w:ascii="Tahoma" w:hAnsi="Tahoma" w:cs="Tahoma"/>
      <w:sz w:val="16"/>
      <w:szCs w:val="16"/>
    </w:rPr>
  </w:style>
  <w:style w:type="paragraph" w:styleId="ListParagraph">
    <w:name w:val="List Paragraph"/>
    <w:basedOn w:val="Normal"/>
    <w:uiPriority w:val="34"/>
    <w:qFormat/>
    <w:rsid w:val="00A17573"/>
    <w:pPr>
      <w:ind w:left="720"/>
      <w:contextualSpacing/>
    </w:pPr>
  </w:style>
  <w:style w:type="character" w:styleId="Hyperlink">
    <w:name w:val="Hyperlink"/>
    <w:basedOn w:val="DefaultParagraphFont"/>
    <w:uiPriority w:val="99"/>
    <w:unhideWhenUsed/>
    <w:rsid w:val="00A17573"/>
    <w:rPr>
      <w:color w:val="0000FF" w:themeColor="hyperlink"/>
      <w:u w:val="single"/>
    </w:rPr>
  </w:style>
  <w:style w:type="paragraph" w:styleId="Header">
    <w:name w:val="header"/>
    <w:basedOn w:val="Normal"/>
    <w:link w:val="HeaderChar"/>
    <w:uiPriority w:val="99"/>
    <w:unhideWhenUsed/>
    <w:rsid w:val="00612044"/>
    <w:pPr>
      <w:tabs>
        <w:tab w:val="center" w:pos="4680"/>
        <w:tab w:val="right" w:pos="9360"/>
      </w:tabs>
    </w:pPr>
  </w:style>
  <w:style w:type="character" w:customStyle="1" w:styleId="HeaderChar">
    <w:name w:val="Header Char"/>
    <w:basedOn w:val="DefaultParagraphFont"/>
    <w:link w:val="Header"/>
    <w:uiPriority w:val="99"/>
    <w:rsid w:val="00612044"/>
  </w:style>
  <w:style w:type="paragraph" w:styleId="Footer">
    <w:name w:val="footer"/>
    <w:basedOn w:val="Normal"/>
    <w:link w:val="FooterChar"/>
    <w:uiPriority w:val="99"/>
    <w:unhideWhenUsed/>
    <w:rsid w:val="00612044"/>
    <w:pPr>
      <w:tabs>
        <w:tab w:val="center" w:pos="4680"/>
        <w:tab w:val="right" w:pos="9360"/>
      </w:tabs>
    </w:pPr>
  </w:style>
  <w:style w:type="character" w:customStyle="1" w:styleId="FooterChar">
    <w:name w:val="Footer Char"/>
    <w:basedOn w:val="DefaultParagraphFont"/>
    <w:link w:val="Footer"/>
    <w:uiPriority w:val="99"/>
    <w:rsid w:val="00612044"/>
  </w:style>
  <w:style w:type="character" w:customStyle="1" w:styleId="Heading1Char">
    <w:name w:val="Heading 1 Char"/>
    <w:basedOn w:val="DefaultParagraphFont"/>
    <w:link w:val="Heading1"/>
    <w:rsid w:val="00612044"/>
    <w:rPr>
      <w:rFonts w:ascii="Times New Roman" w:eastAsia="Times New Roman" w:hAnsi="Times New Roman" w:cs="Times New Roman"/>
      <w:b/>
      <w:sz w:val="24"/>
      <w:szCs w:val="20"/>
      <w:u w:val="single"/>
    </w:rPr>
  </w:style>
  <w:style w:type="paragraph" w:styleId="BodyText">
    <w:name w:val="Body Text"/>
    <w:basedOn w:val="Normal"/>
    <w:link w:val="BodyTextChar"/>
    <w:rsid w:val="00AE73AA"/>
    <w:pPr>
      <w:jc w:val="both"/>
    </w:pPr>
    <w:rPr>
      <w:rFonts w:ascii="Arial" w:eastAsia="Times New Roman" w:hAnsi="Arial" w:cs="Arial"/>
      <w:sz w:val="24"/>
      <w:szCs w:val="20"/>
    </w:rPr>
  </w:style>
  <w:style w:type="character" w:customStyle="1" w:styleId="BodyTextChar">
    <w:name w:val="Body Text Char"/>
    <w:basedOn w:val="DefaultParagraphFont"/>
    <w:link w:val="BodyText"/>
    <w:rsid w:val="00AE73AA"/>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mpa.org/forms/MeetingCalendar/index?meetingTypes=20"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1F94-7757-4A58-A0A3-6759367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Merker</dc:creator>
  <cp:lastModifiedBy>Renee Merker</cp:lastModifiedBy>
  <cp:revision>6</cp:revision>
  <cp:lastPrinted>2012-08-23T16:11:00Z</cp:lastPrinted>
  <dcterms:created xsi:type="dcterms:W3CDTF">2012-10-18T13:39:00Z</dcterms:created>
  <dcterms:modified xsi:type="dcterms:W3CDTF">2012-10-18T15:07:00Z</dcterms:modified>
</cp:coreProperties>
</file>